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1309" w14:textId="37A47C11" w:rsidR="009564E5" w:rsidRPr="000F75D0" w:rsidRDefault="00B67CD8" w:rsidP="000F75D0">
      <w:pPr>
        <w:jc w:val="both"/>
        <w:rPr>
          <w:rFonts w:ascii="Arial" w:hAnsi="Arial" w:cs="Arial"/>
          <w:sz w:val="24"/>
          <w:szCs w:val="24"/>
        </w:rPr>
      </w:pPr>
      <w:r w:rsidRPr="000F75D0">
        <w:rPr>
          <w:rFonts w:ascii="Arial" w:hAnsi="Arial" w:cs="Arial"/>
          <w:sz w:val="24"/>
          <w:szCs w:val="24"/>
        </w:rPr>
        <w:t>To the Editor:</w:t>
      </w:r>
    </w:p>
    <w:p w14:paraId="3B91D5D4" w14:textId="4C26E4E7" w:rsidR="00591805" w:rsidRPr="00591805" w:rsidRDefault="00591805" w:rsidP="00591805">
      <w:pPr>
        <w:jc w:val="both"/>
      </w:pPr>
      <w:r w:rsidRPr="00591805">
        <w:t xml:space="preserve">I am writing to share my </w:t>
      </w:r>
      <w:r w:rsidR="004F5BD9">
        <w:t>concern</w:t>
      </w:r>
      <w:r w:rsidRPr="00591805">
        <w:t xml:space="preserve"> about not getting more money for PENNCARE services in the 2024-2025 budget. These services, which come from my local Area Agency on Aging, [</w:t>
      </w:r>
      <w:r w:rsidRPr="00591805">
        <w:rPr>
          <w:highlight w:val="yellow"/>
        </w:rPr>
        <w:t>Name of Area Agency on Aging</w:t>
      </w:r>
      <w:r w:rsidRPr="00591805">
        <w:t>], are very important for people who are 60 and older. They include things like home-delivered meals, help with bathing, transportation, and community centers.</w:t>
      </w:r>
    </w:p>
    <w:p w14:paraId="64C4F6C9" w14:textId="4E93C22E" w:rsidR="00591805" w:rsidRPr="00591805" w:rsidRDefault="00591805" w:rsidP="00591805">
      <w:pPr>
        <w:jc w:val="both"/>
      </w:pPr>
      <w:r w:rsidRPr="00591805">
        <w:t xml:space="preserve">The Department of Aging asked for a small 5% increase of $15.2 million to keep these services going. This increase is needed to keep programs like “OPTIONS” running smoothly. Without this extra money, our Area Agency on Aging might </w:t>
      </w:r>
      <w:r w:rsidR="007E40E6">
        <w:t xml:space="preserve">[ </w:t>
      </w:r>
      <w:r w:rsidR="007E40E6" w:rsidRPr="007E40E6">
        <w:rPr>
          <w:highlight w:val="yellow"/>
        </w:rPr>
        <w:t xml:space="preserve">insert the impact for your local AAA. Examples can </w:t>
      </w:r>
      <w:proofErr w:type="gramStart"/>
      <w:r w:rsidR="007E40E6" w:rsidRPr="007E40E6">
        <w:rPr>
          <w:highlight w:val="yellow"/>
        </w:rPr>
        <w:t>include:</w:t>
      </w:r>
      <w:proofErr w:type="gramEnd"/>
      <w:r w:rsidR="007E40E6" w:rsidRPr="007E40E6">
        <w:rPr>
          <w:highlight w:val="yellow"/>
        </w:rPr>
        <w:t xml:space="preserve"> </w:t>
      </w:r>
      <w:r w:rsidRPr="00591805">
        <w:rPr>
          <w:highlight w:val="yellow"/>
        </w:rPr>
        <w:t xml:space="preserve">cut services, make people wait longer, or not be able to pay home care workers </w:t>
      </w:r>
      <w:r w:rsidR="007E40E6" w:rsidRPr="007E40E6">
        <w:rPr>
          <w:highlight w:val="yellow"/>
        </w:rPr>
        <w:t>adequately</w:t>
      </w:r>
      <w:r w:rsidRPr="00591805">
        <w:rPr>
          <w:highlight w:val="yellow"/>
        </w:rPr>
        <w:t>.</w:t>
      </w:r>
      <w:r w:rsidR="007E40E6" w:rsidRPr="007E40E6">
        <w:rPr>
          <w:highlight w:val="yellow"/>
        </w:rPr>
        <w:t>]</w:t>
      </w:r>
    </w:p>
    <w:p w14:paraId="733C75E0" w14:textId="77777777" w:rsidR="00591805" w:rsidRPr="00591805" w:rsidRDefault="00591805" w:rsidP="00591805">
      <w:pPr>
        <w:jc w:val="both"/>
      </w:pPr>
      <w:r w:rsidRPr="00591805">
        <w:t>State Representatives and Senators can fix this by passing a special budget bill in September to move $15.2 million from the Lottery Fund to the Department of Aging.</w:t>
      </w:r>
    </w:p>
    <w:p w14:paraId="7183120D" w14:textId="77777777" w:rsidR="00591805" w:rsidRPr="00591805" w:rsidRDefault="00591805" w:rsidP="00591805">
      <w:pPr>
        <w:jc w:val="both"/>
      </w:pPr>
      <w:r w:rsidRPr="00591805">
        <w:t>We ask our legislators to quickly introduce, pass, and send this important budget change to the Governor. This is crucial for all older adults and their families.</w:t>
      </w:r>
    </w:p>
    <w:p w14:paraId="0DE0250F" w14:textId="4FABE2A4" w:rsidR="00ED0C1A" w:rsidRPr="000F75D0" w:rsidRDefault="000B7A59" w:rsidP="000F7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0B7A59">
        <w:rPr>
          <w:rFonts w:ascii="Arial" w:hAnsi="Arial" w:cs="Arial"/>
          <w:sz w:val="24"/>
          <w:szCs w:val="24"/>
          <w:highlight w:val="yellow"/>
        </w:rPr>
        <w:t>Name</w:t>
      </w:r>
      <w:r>
        <w:rPr>
          <w:rFonts w:ascii="Arial" w:hAnsi="Arial" w:cs="Arial"/>
          <w:sz w:val="24"/>
          <w:szCs w:val="24"/>
        </w:rPr>
        <w:t>]</w:t>
      </w:r>
    </w:p>
    <w:p w14:paraId="62AD8C40" w14:textId="77777777" w:rsidR="00813F8F" w:rsidRPr="000F75D0" w:rsidRDefault="00813F8F" w:rsidP="000F75D0">
      <w:pPr>
        <w:jc w:val="both"/>
        <w:rPr>
          <w:rFonts w:ascii="Arial" w:hAnsi="Arial" w:cs="Arial"/>
          <w:sz w:val="24"/>
          <w:szCs w:val="24"/>
        </w:rPr>
      </w:pPr>
    </w:p>
    <w:p w14:paraId="3C60DD3A" w14:textId="4A331A86" w:rsidR="00107368" w:rsidRPr="008753FF" w:rsidRDefault="00813F8F" w:rsidP="000F75D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753FF">
        <w:rPr>
          <w:rFonts w:ascii="Arial" w:hAnsi="Arial" w:cs="Arial"/>
          <w:i/>
          <w:iCs/>
          <w:sz w:val="24"/>
          <w:szCs w:val="24"/>
          <w:highlight w:val="yellow"/>
        </w:rPr>
        <w:t>Note:</w:t>
      </w:r>
      <w:r w:rsidRPr="008753FF">
        <w:rPr>
          <w:rFonts w:ascii="Arial" w:hAnsi="Arial" w:cs="Arial"/>
          <w:i/>
          <w:iCs/>
          <w:sz w:val="24"/>
          <w:szCs w:val="24"/>
        </w:rPr>
        <w:t xml:space="preserve"> Be sure to sign the letter and include a telephone number where you can be reached in the evening. </w:t>
      </w:r>
      <w:r w:rsidR="00FA1410" w:rsidRPr="008753FF">
        <w:rPr>
          <w:rFonts w:ascii="Arial" w:hAnsi="Arial" w:cs="Arial"/>
          <w:i/>
          <w:iCs/>
          <w:sz w:val="24"/>
          <w:szCs w:val="24"/>
        </w:rPr>
        <w:t>Sometime</w:t>
      </w:r>
      <w:r w:rsidR="00CC25DD" w:rsidRPr="008753FF">
        <w:rPr>
          <w:rFonts w:ascii="Arial" w:hAnsi="Arial" w:cs="Arial"/>
          <w:i/>
          <w:iCs/>
          <w:sz w:val="24"/>
          <w:szCs w:val="24"/>
        </w:rPr>
        <w:t>s</w:t>
      </w:r>
      <w:r w:rsidR="008753FF">
        <w:rPr>
          <w:rFonts w:ascii="Arial" w:hAnsi="Arial" w:cs="Arial"/>
          <w:i/>
          <w:iCs/>
          <w:sz w:val="24"/>
          <w:szCs w:val="24"/>
        </w:rPr>
        <w:t xml:space="preserve"> these types of</w:t>
      </w:r>
      <w:r w:rsidR="006F316D" w:rsidRPr="008753FF">
        <w:rPr>
          <w:rFonts w:ascii="Arial" w:hAnsi="Arial" w:cs="Arial"/>
          <w:i/>
          <w:iCs/>
          <w:sz w:val="24"/>
          <w:szCs w:val="24"/>
        </w:rPr>
        <w:t xml:space="preserve"> l</w:t>
      </w:r>
      <w:r w:rsidRPr="008753FF">
        <w:rPr>
          <w:rFonts w:ascii="Arial" w:hAnsi="Arial" w:cs="Arial"/>
          <w:i/>
          <w:iCs/>
          <w:sz w:val="24"/>
          <w:szCs w:val="24"/>
        </w:rPr>
        <w:t xml:space="preserve">etters are reviewed in </w:t>
      </w:r>
      <w:r w:rsidR="006F316D" w:rsidRPr="008753FF">
        <w:rPr>
          <w:rFonts w:ascii="Arial" w:hAnsi="Arial" w:cs="Arial"/>
          <w:i/>
          <w:iCs/>
          <w:sz w:val="24"/>
          <w:szCs w:val="24"/>
        </w:rPr>
        <w:t>the evening</w:t>
      </w:r>
      <w:r w:rsidR="008753FF">
        <w:rPr>
          <w:rFonts w:ascii="Arial" w:hAnsi="Arial" w:cs="Arial"/>
          <w:i/>
          <w:iCs/>
          <w:sz w:val="24"/>
          <w:szCs w:val="24"/>
        </w:rPr>
        <w:t>,</w:t>
      </w:r>
      <w:r w:rsidR="006F316D" w:rsidRPr="008753FF">
        <w:rPr>
          <w:rFonts w:ascii="Arial" w:hAnsi="Arial" w:cs="Arial"/>
          <w:i/>
          <w:iCs/>
          <w:sz w:val="24"/>
          <w:szCs w:val="24"/>
        </w:rPr>
        <w:t xml:space="preserve"> and the editor will call to confirm </w:t>
      </w:r>
      <w:r w:rsidR="006C78FB" w:rsidRPr="008753FF">
        <w:rPr>
          <w:rFonts w:ascii="Arial" w:hAnsi="Arial" w:cs="Arial"/>
          <w:i/>
          <w:iCs/>
          <w:sz w:val="24"/>
          <w:szCs w:val="24"/>
        </w:rPr>
        <w:t>you wrote the letter.</w:t>
      </w:r>
    </w:p>
    <w:p w14:paraId="4A973D0B" w14:textId="7DA80E36" w:rsidR="00CC25DD" w:rsidRPr="008753FF" w:rsidRDefault="00CC25DD" w:rsidP="000F75D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753FF">
        <w:rPr>
          <w:rFonts w:ascii="Arial" w:hAnsi="Arial" w:cs="Arial"/>
          <w:i/>
          <w:iCs/>
          <w:sz w:val="24"/>
          <w:szCs w:val="24"/>
        </w:rPr>
        <w:t xml:space="preserve">Naturally, feel free to rewrite the letter into your own words. </w:t>
      </w:r>
      <w:r w:rsidR="004B132D" w:rsidRPr="008753FF">
        <w:rPr>
          <w:rFonts w:ascii="Arial" w:hAnsi="Arial" w:cs="Arial"/>
          <w:i/>
          <w:iCs/>
          <w:sz w:val="24"/>
          <w:szCs w:val="24"/>
        </w:rPr>
        <w:t>Keep in mind that most newspapers limit a letter to 300 words. The template letter above is approximately 2</w:t>
      </w:r>
      <w:r w:rsidR="0075192D">
        <w:rPr>
          <w:rFonts w:ascii="Arial" w:hAnsi="Arial" w:cs="Arial"/>
          <w:i/>
          <w:iCs/>
          <w:sz w:val="24"/>
          <w:szCs w:val="24"/>
        </w:rPr>
        <w:t>0</w:t>
      </w:r>
      <w:r w:rsidR="004B132D" w:rsidRPr="008753FF">
        <w:rPr>
          <w:rFonts w:ascii="Arial" w:hAnsi="Arial" w:cs="Arial"/>
          <w:i/>
          <w:iCs/>
          <w:sz w:val="24"/>
          <w:szCs w:val="24"/>
        </w:rPr>
        <w:t>0 words.</w:t>
      </w:r>
      <w:r w:rsidR="001F3243" w:rsidRPr="008753FF">
        <w:rPr>
          <w:rFonts w:ascii="Arial" w:hAnsi="Arial" w:cs="Arial"/>
          <w:i/>
          <w:iCs/>
          <w:sz w:val="24"/>
          <w:szCs w:val="24"/>
        </w:rPr>
        <w:t xml:space="preserve"> Your local newspaper letters page should have a </w:t>
      </w:r>
      <w:r w:rsidR="00B03FE0">
        <w:rPr>
          <w:rFonts w:ascii="Arial" w:hAnsi="Arial" w:cs="Arial"/>
          <w:i/>
          <w:iCs/>
          <w:sz w:val="24"/>
          <w:szCs w:val="24"/>
        </w:rPr>
        <w:t>list</w:t>
      </w:r>
      <w:r w:rsidR="001F3243" w:rsidRPr="008753FF">
        <w:rPr>
          <w:rFonts w:ascii="Arial" w:hAnsi="Arial" w:cs="Arial"/>
          <w:i/>
          <w:iCs/>
          <w:sz w:val="24"/>
          <w:szCs w:val="24"/>
        </w:rPr>
        <w:t xml:space="preserve"> of </w:t>
      </w:r>
      <w:r w:rsidR="00B03FE0">
        <w:rPr>
          <w:rFonts w:ascii="Arial" w:hAnsi="Arial" w:cs="Arial"/>
          <w:i/>
          <w:iCs/>
          <w:sz w:val="24"/>
          <w:szCs w:val="24"/>
        </w:rPr>
        <w:t>any</w:t>
      </w:r>
      <w:r w:rsidR="001F3243" w:rsidRPr="008753FF">
        <w:rPr>
          <w:rFonts w:ascii="Arial" w:hAnsi="Arial" w:cs="Arial"/>
          <w:i/>
          <w:iCs/>
          <w:sz w:val="24"/>
          <w:szCs w:val="24"/>
        </w:rPr>
        <w:t xml:space="preserve"> requirements.</w:t>
      </w:r>
    </w:p>
    <w:sectPr w:rsidR="00CC25DD" w:rsidRPr="0087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23"/>
    <w:rsid w:val="00035CAB"/>
    <w:rsid w:val="00037D89"/>
    <w:rsid w:val="00070643"/>
    <w:rsid w:val="000833E2"/>
    <w:rsid w:val="00091569"/>
    <w:rsid w:val="000B5AE7"/>
    <w:rsid w:val="000B7A59"/>
    <w:rsid w:val="000F75D0"/>
    <w:rsid w:val="00102ADB"/>
    <w:rsid w:val="00107368"/>
    <w:rsid w:val="00133C2A"/>
    <w:rsid w:val="001657F0"/>
    <w:rsid w:val="001867D7"/>
    <w:rsid w:val="00191DED"/>
    <w:rsid w:val="001C6823"/>
    <w:rsid w:val="001F3243"/>
    <w:rsid w:val="0022676A"/>
    <w:rsid w:val="00232BFF"/>
    <w:rsid w:val="00236EFF"/>
    <w:rsid w:val="002507CA"/>
    <w:rsid w:val="00261A03"/>
    <w:rsid w:val="00285A9D"/>
    <w:rsid w:val="00297E82"/>
    <w:rsid w:val="002A7BA0"/>
    <w:rsid w:val="002F5294"/>
    <w:rsid w:val="00305956"/>
    <w:rsid w:val="003129CB"/>
    <w:rsid w:val="00316B90"/>
    <w:rsid w:val="003262D7"/>
    <w:rsid w:val="00341997"/>
    <w:rsid w:val="00345652"/>
    <w:rsid w:val="00351259"/>
    <w:rsid w:val="003A2D88"/>
    <w:rsid w:val="003B6ACD"/>
    <w:rsid w:val="003E4EF4"/>
    <w:rsid w:val="003F2AA8"/>
    <w:rsid w:val="00402AAD"/>
    <w:rsid w:val="00410F48"/>
    <w:rsid w:val="0041641A"/>
    <w:rsid w:val="00421230"/>
    <w:rsid w:val="00430ACB"/>
    <w:rsid w:val="00464D19"/>
    <w:rsid w:val="00476304"/>
    <w:rsid w:val="004B132D"/>
    <w:rsid w:val="004B336E"/>
    <w:rsid w:val="004E1FA1"/>
    <w:rsid w:val="004E3940"/>
    <w:rsid w:val="004F5BD9"/>
    <w:rsid w:val="004F6D67"/>
    <w:rsid w:val="00532E64"/>
    <w:rsid w:val="005423DC"/>
    <w:rsid w:val="005705F5"/>
    <w:rsid w:val="00591805"/>
    <w:rsid w:val="005931B0"/>
    <w:rsid w:val="005A237C"/>
    <w:rsid w:val="005B387F"/>
    <w:rsid w:val="005C40E2"/>
    <w:rsid w:val="005D651C"/>
    <w:rsid w:val="00624061"/>
    <w:rsid w:val="00646D3F"/>
    <w:rsid w:val="00664A5C"/>
    <w:rsid w:val="00671DA0"/>
    <w:rsid w:val="00684065"/>
    <w:rsid w:val="006906A6"/>
    <w:rsid w:val="006C78FB"/>
    <w:rsid w:val="006E2AB5"/>
    <w:rsid w:val="006F316D"/>
    <w:rsid w:val="006F4974"/>
    <w:rsid w:val="00705648"/>
    <w:rsid w:val="0075192D"/>
    <w:rsid w:val="00770943"/>
    <w:rsid w:val="00782800"/>
    <w:rsid w:val="00783BCE"/>
    <w:rsid w:val="007E40E6"/>
    <w:rsid w:val="007F45D3"/>
    <w:rsid w:val="00807CCD"/>
    <w:rsid w:val="00813173"/>
    <w:rsid w:val="00813F8F"/>
    <w:rsid w:val="0083216A"/>
    <w:rsid w:val="008753FF"/>
    <w:rsid w:val="008805E4"/>
    <w:rsid w:val="00894927"/>
    <w:rsid w:val="008A025A"/>
    <w:rsid w:val="008B3F1F"/>
    <w:rsid w:val="008B6F77"/>
    <w:rsid w:val="008C56DE"/>
    <w:rsid w:val="009154A8"/>
    <w:rsid w:val="00933A04"/>
    <w:rsid w:val="009564E5"/>
    <w:rsid w:val="00976E3C"/>
    <w:rsid w:val="009D21CC"/>
    <w:rsid w:val="009D58ED"/>
    <w:rsid w:val="009E1B7A"/>
    <w:rsid w:val="00A243C7"/>
    <w:rsid w:val="00A300C0"/>
    <w:rsid w:val="00A409BF"/>
    <w:rsid w:val="00A639D1"/>
    <w:rsid w:val="00A67C89"/>
    <w:rsid w:val="00A82683"/>
    <w:rsid w:val="00AA56AC"/>
    <w:rsid w:val="00AB6BAD"/>
    <w:rsid w:val="00AC0668"/>
    <w:rsid w:val="00AF66CC"/>
    <w:rsid w:val="00AF7B9F"/>
    <w:rsid w:val="00B00694"/>
    <w:rsid w:val="00B03FE0"/>
    <w:rsid w:val="00B17B1D"/>
    <w:rsid w:val="00B37732"/>
    <w:rsid w:val="00B40553"/>
    <w:rsid w:val="00B6780A"/>
    <w:rsid w:val="00B67CD8"/>
    <w:rsid w:val="00B87729"/>
    <w:rsid w:val="00BA0B51"/>
    <w:rsid w:val="00BA5FEC"/>
    <w:rsid w:val="00BB26F1"/>
    <w:rsid w:val="00BB546F"/>
    <w:rsid w:val="00BE0DFD"/>
    <w:rsid w:val="00BE3D79"/>
    <w:rsid w:val="00C33D44"/>
    <w:rsid w:val="00CB6A6A"/>
    <w:rsid w:val="00CC25DD"/>
    <w:rsid w:val="00CD20DA"/>
    <w:rsid w:val="00D238CF"/>
    <w:rsid w:val="00D3231A"/>
    <w:rsid w:val="00D33397"/>
    <w:rsid w:val="00D53A5C"/>
    <w:rsid w:val="00D65D11"/>
    <w:rsid w:val="00DE4299"/>
    <w:rsid w:val="00DF1E3C"/>
    <w:rsid w:val="00E146EF"/>
    <w:rsid w:val="00E21BAA"/>
    <w:rsid w:val="00E61DA2"/>
    <w:rsid w:val="00E735FA"/>
    <w:rsid w:val="00E841F3"/>
    <w:rsid w:val="00E9271D"/>
    <w:rsid w:val="00EA7BD6"/>
    <w:rsid w:val="00EC2536"/>
    <w:rsid w:val="00EC7ACF"/>
    <w:rsid w:val="00ED0AB8"/>
    <w:rsid w:val="00ED0C1A"/>
    <w:rsid w:val="00EE5163"/>
    <w:rsid w:val="00EF6D49"/>
    <w:rsid w:val="00F06FBF"/>
    <w:rsid w:val="00F37FC5"/>
    <w:rsid w:val="00F61023"/>
    <w:rsid w:val="00F633F9"/>
    <w:rsid w:val="00F96897"/>
    <w:rsid w:val="00FA1410"/>
    <w:rsid w:val="00FB5F50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75848"/>
  <w15:chartTrackingRefBased/>
  <w15:docId w15:val="{129776AA-773B-478D-B5F9-7C2EDCB2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02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45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f975cd-1266-44a4-b6ab-10a8bf215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2161984E29A43A93A05AD991F5D67" ma:contentTypeVersion="15" ma:contentTypeDescription="Create a new document." ma:contentTypeScope="" ma:versionID="e2ad31b856843063d7651aac58dac075">
  <xsd:schema xmlns:xsd="http://www.w3.org/2001/XMLSchema" xmlns:xs="http://www.w3.org/2001/XMLSchema" xmlns:p="http://schemas.microsoft.com/office/2006/metadata/properties" xmlns:ns3="7cf975cd-1266-44a4-b6ab-10a8bf215da5" xmlns:ns4="4ac925ff-b738-4ed8-965a-861d6f227563" targetNamespace="http://schemas.microsoft.com/office/2006/metadata/properties" ma:root="true" ma:fieldsID="6b437a84d3bba4cc46e53f8b67040447" ns3:_="" ns4:_="">
    <xsd:import namespace="7cf975cd-1266-44a4-b6ab-10a8bf215da5"/>
    <xsd:import namespace="4ac925ff-b738-4ed8-965a-861d6f2275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75cd-1266-44a4-b6ab-10a8bf215da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25ff-b738-4ed8-965a-861d6f22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231C1-028F-4CFC-B2A1-47CDE84C0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B3D4F-9C42-4298-A684-88C2D6127B69}">
  <ds:schemaRefs>
    <ds:schemaRef ds:uri="http://schemas.microsoft.com/office/2006/metadata/properties"/>
    <ds:schemaRef ds:uri="http://schemas.microsoft.com/office/infopath/2007/PartnerControls"/>
    <ds:schemaRef ds:uri="7cf975cd-1266-44a4-b6ab-10a8bf215da5"/>
  </ds:schemaRefs>
</ds:datastoreItem>
</file>

<file path=customXml/itemProps3.xml><?xml version="1.0" encoding="utf-8"?>
<ds:datastoreItem xmlns:ds="http://schemas.openxmlformats.org/officeDocument/2006/customXml" ds:itemID="{2D7D523F-0E44-48B5-A71F-425B60195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75cd-1266-44a4-b6ab-10a8bf215da5"/>
    <ds:schemaRef ds:uri="4ac925ff-b738-4ed8-965a-861d6f22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Afflerbach</dc:creator>
  <cp:keywords/>
  <dc:description/>
  <cp:lastModifiedBy>Rebecca May-Cole</cp:lastModifiedBy>
  <cp:revision>12</cp:revision>
  <dcterms:created xsi:type="dcterms:W3CDTF">2024-09-03T18:53:00Z</dcterms:created>
  <dcterms:modified xsi:type="dcterms:W3CDTF">2024-09-03T21:37:00Z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f2407da05deabf8656236c45c994fbc22a37698fa71e4ca32f5671f6ff3b17d2</vt:lpwstr>
  </property>
  <property fmtid="{D5CDD505-2E9C-101B-9397-08002B2CF9AE}" pid="3" name="ContentTypeId">
    <vt:lpwstr>0x01010047A2161984E29A43A93A05AD991F5D67</vt:lpwstr>
  </property>
</Properties>
</file>